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5" w:rsidRDefault="007D39F5" w:rsidP="007D39F5">
      <w:pPr>
        <w:jc w:val="center"/>
      </w:pPr>
    </w:p>
    <w:p w:rsidR="007D39F5" w:rsidRDefault="007D39F5" w:rsidP="007D39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КРАСНОГОРСКАЯ  СЕЛЬСКАЯ  ДУМА</w:t>
      </w:r>
    </w:p>
    <w:p w:rsidR="007D39F5" w:rsidRDefault="007D39F5" w:rsidP="00021CC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 РАЙОНА   КИРОВСКОЙ  ОБЛАСТИ</w:t>
      </w:r>
    </w:p>
    <w:p w:rsidR="007D39F5" w:rsidRDefault="00021CC4" w:rsidP="007D39F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D39F5">
        <w:rPr>
          <w:sz w:val="28"/>
          <w:szCs w:val="28"/>
        </w:rPr>
        <w:t xml:space="preserve">  СОЗЫВА</w:t>
      </w:r>
    </w:p>
    <w:p w:rsidR="007D39F5" w:rsidRDefault="007D39F5" w:rsidP="007D39F5">
      <w:pPr>
        <w:jc w:val="center"/>
        <w:rPr>
          <w:sz w:val="28"/>
          <w:szCs w:val="28"/>
        </w:rPr>
      </w:pPr>
    </w:p>
    <w:p w:rsidR="007D39F5" w:rsidRDefault="007D39F5" w:rsidP="007D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39F5" w:rsidRDefault="007D39F5" w:rsidP="007D39F5">
      <w:pPr>
        <w:jc w:val="center"/>
        <w:rPr>
          <w:sz w:val="28"/>
          <w:szCs w:val="28"/>
        </w:rPr>
      </w:pPr>
    </w:p>
    <w:p w:rsidR="007D39F5" w:rsidRDefault="00310127" w:rsidP="007D39F5">
      <w:pPr>
        <w:rPr>
          <w:sz w:val="28"/>
          <w:szCs w:val="28"/>
        </w:rPr>
      </w:pPr>
      <w:r>
        <w:rPr>
          <w:sz w:val="28"/>
          <w:szCs w:val="28"/>
        </w:rPr>
        <w:t>от  15.08.2023</w:t>
      </w:r>
      <w:r w:rsidR="007D39F5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49</w:t>
      </w:r>
    </w:p>
    <w:p w:rsidR="007D39F5" w:rsidRDefault="007D39F5" w:rsidP="007D39F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Красногорье</w:t>
      </w:r>
    </w:p>
    <w:p w:rsidR="007D39F5" w:rsidRDefault="007D39F5" w:rsidP="007D39F5">
      <w:pPr>
        <w:rPr>
          <w:sz w:val="24"/>
        </w:rPr>
      </w:pPr>
    </w:p>
    <w:tbl>
      <w:tblPr>
        <w:tblW w:w="9720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361"/>
        <w:gridCol w:w="666"/>
      </w:tblGrid>
      <w:tr w:rsidR="007D39F5" w:rsidTr="007D39F5">
        <w:tc>
          <w:tcPr>
            <w:tcW w:w="693" w:type="dxa"/>
          </w:tcPr>
          <w:p w:rsidR="007D39F5" w:rsidRDefault="007D39F5">
            <w:pPr>
              <w:pStyle w:val="a4"/>
              <w:snapToGrid w:val="0"/>
              <w:jc w:val="center"/>
            </w:pPr>
          </w:p>
        </w:tc>
        <w:tc>
          <w:tcPr>
            <w:tcW w:w="8363" w:type="dxa"/>
          </w:tcPr>
          <w:p w:rsidR="007D39F5" w:rsidRDefault="007E1176">
            <w:pPr>
              <w:pStyle w:val="a3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Красногорской сельской Думы от 31.01.2019 № 71 «</w:t>
            </w:r>
            <w:r w:rsidR="007D39F5">
              <w:rPr>
                <w:rStyle w:val="a5"/>
                <w:sz w:val="28"/>
                <w:szCs w:val="28"/>
              </w:rPr>
              <w:t>Об утверждении порядка формирования, ведения, опубликования Перечня муниципального имущества, находящегося в собственности муниципального образования Красногорское сельское поселение Котельничского района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Style w:val="a5"/>
                <w:sz w:val="28"/>
                <w:szCs w:val="28"/>
              </w:rPr>
              <w:t>»</w:t>
            </w:r>
          </w:p>
          <w:p w:rsidR="007D39F5" w:rsidRDefault="007D39F5">
            <w:pPr>
              <w:spacing w:line="276" w:lineRule="auto"/>
              <w:jc w:val="center"/>
            </w:pPr>
          </w:p>
        </w:tc>
        <w:tc>
          <w:tcPr>
            <w:tcW w:w="666" w:type="dxa"/>
          </w:tcPr>
          <w:p w:rsidR="007D39F5" w:rsidRDefault="007D39F5">
            <w:pPr>
              <w:pStyle w:val="a4"/>
              <w:snapToGrid w:val="0"/>
              <w:jc w:val="center"/>
            </w:pPr>
          </w:p>
        </w:tc>
      </w:tr>
    </w:tbl>
    <w:p w:rsidR="007D39F5" w:rsidRDefault="007D39F5" w:rsidP="00BC1F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22C2" w:rsidRDefault="007D39F5" w:rsidP="00BC1F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0C7E">
        <w:rPr>
          <w:rFonts w:ascii="Times New Roman" w:hAnsi="Times New Roman" w:cs="Times New Roman"/>
          <w:sz w:val="28"/>
          <w:szCs w:val="28"/>
        </w:rPr>
        <w:t>со статьей 1 Федерального закона от 22.07.2008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C7E">
        <w:rPr>
          <w:rFonts w:ascii="Times New Roman" w:hAnsi="Times New Roman" w:cs="Times New Roman"/>
          <w:sz w:val="28"/>
          <w:szCs w:val="28"/>
        </w:rPr>
        <w:t xml:space="preserve"> со статьей 4 Федерального закона от 29.12.2022 № 605-ФЗ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8522C2">
        <w:rPr>
          <w:rFonts w:ascii="Times New Roman" w:hAnsi="Times New Roman" w:cs="Times New Roman"/>
          <w:sz w:val="28"/>
          <w:szCs w:val="28"/>
        </w:rPr>
        <w:t xml:space="preserve">оводствуясь Положением об управлении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имуществом муниципального образования Красногорское сельское поселение Котельничского района Кировской области, утвержденным</w:t>
      </w:r>
      <w:r w:rsidR="008522C2">
        <w:rPr>
          <w:rFonts w:ascii="Times New Roman" w:hAnsi="Times New Roman" w:cs="Times New Roman"/>
          <w:sz w:val="28"/>
          <w:szCs w:val="28"/>
        </w:rPr>
        <w:t xml:space="preserve"> решением Красногорской сельской  Думы от 26.02.2009 № 56, Красногорская сельская</w:t>
      </w:r>
      <w:r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7D39F5" w:rsidRDefault="007D39F5" w:rsidP="00D0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054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332E">
        <w:rPr>
          <w:rFonts w:ascii="Times New Roman" w:hAnsi="Times New Roman" w:cs="Times New Roman"/>
          <w:sz w:val="28"/>
          <w:szCs w:val="28"/>
        </w:rPr>
        <w:t xml:space="preserve">в </w:t>
      </w:r>
      <w:r w:rsidR="00D054F6">
        <w:rPr>
          <w:rFonts w:ascii="Times New Roman" w:hAnsi="Times New Roman" w:cs="Times New Roman"/>
          <w:sz w:val="28"/>
          <w:szCs w:val="28"/>
        </w:rPr>
        <w:t>П</w:t>
      </w:r>
      <w:r w:rsidR="00D054F6" w:rsidRPr="00D054F6">
        <w:rPr>
          <w:rFonts w:ascii="Times New Roman" w:hAnsi="Times New Roman" w:cs="Times New Roman"/>
          <w:sz w:val="28"/>
          <w:szCs w:val="28"/>
        </w:rPr>
        <w:t>оряд</w:t>
      </w:r>
      <w:r w:rsidR="00D054F6">
        <w:rPr>
          <w:rFonts w:ascii="Times New Roman" w:hAnsi="Times New Roman" w:cs="Times New Roman"/>
          <w:sz w:val="28"/>
          <w:szCs w:val="28"/>
        </w:rPr>
        <w:t>о</w:t>
      </w:r>
      <w:r w:rsidR="00D054F6" w:rsidRPr="00D054F6">
        <w:rPr>
          <w:rFonts w:ascii="Times New Roman" w:hAnsi="Times New Roman" w:cs="Times New Roman"/>
          <w:sz w:val="28"/>
          <w:szCs w:val="28"/>
        </w:rPr>
        <w:t xml:space="preserve">к формирования, ведения, опубликования Перечня муниципального имущества, находящегося в собственности муниципального образования Красногорское сельское поселение Котельничского района Кировской области, свободного от прав третьих лиц (за исключением </w:t>
      </w:r>
      <w:r w:rsidR="00D054F6" w:rsidRPr="00D054F6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D054F6" w:rsidRPr="00D054F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D054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332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9E332E">
        <w:rPr>
          <w:rFonts w:ascii="Times New Roman" w:hAnsi="Times New Roman" w:cs="Times New Roman"/>
          <w:sz w:val="28"/>
          <w:szCs w:val="28"/>
        </w:rPr>
        <w:t xml:space="preserve"> </w:t>
      </w:r>
      <w:r w:rsidR="00D054F6">
        <w:rPr>
          <w:rFonts w:ascii="Times New Roman" w:hAnsi="Times New Roman" w:cs="Times New Roman"/>
          <w:sz w:val="28"/>
          <w:szCs w:val="28"/>
        </w:rPr>
        <w:t xml:space="preserve"> решением Красногорской сельской Думы </w:t>
      </w:r>
      <w:r w:rsidR="00D054F6" w:rsidRPr="00D054F6">
        <w:rPr>
          <w:rFonts w:ascii="Times New Roman" w:hAnsi="Times New Roman" w:cs="Times New Roman"/>
          <w:sz w:val="28"/>
          <w:szCs w:val="28"/>
        </w:rPr>
        <w:t>от 31.01.2019 № 71</w:t>
      </w:r>
      <w:r w:rsidR="00D054F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054F6" w:rsidRDefault="00D054F6" w:rsidP="00D0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E33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9F1234">
        <w:rPr>
          <w:rFonts w:ascii="Times New Roman" w:hAnsi="Times New Roman" w:cs="Times New Roman"/>
          <w:sz w:val="28"/>
          <w:szCs w:val="28"/>
        </w:rPr>
        <w:t xml:space="preserve"> радела 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«опубликования перечня» дополнить словами «движимого и недвижимого»;</w:t>
      </w:r>
    </w:p>
    <w:p w:rsidR="00D054F6" w:rsidRDefault="00D054F6" w:rsidP="00D0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E33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9F1234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«реестр» дополнить словами «движимого и недвижимого»;</w:t>
      </w:r>
    </w:p>
    <w:p w:rsidR="00D054F6" w:rsidRDefault="00D054F6" w:rsidP="00D0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1.3 </w:t>
      </w:r>
      <w:r w:rsidR="009F1234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D054F6" w:rsidRPr="00310127" w:rsidRDefault="00D054F6" w:rsidP="00D05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7">
        <w:rPr>
          <w:rFonts w:ascii="Times New Roman" w:hAnsi="Times New Roman" w:cs="Times New Roman"/>
          <w:sz w:val="28"/>
          <w:szCs w:val="28"/>
        </w:rPr>
        <w:t>«Движимое и недвижимое 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Pr="00310127">
        <w:rPr>
          <w:rFonts w:ascii="Times New Roman" w:hAnsi="Times New Roman" w:cs="Times New Roman"/>
          <w:sz w:val="28"/>
          <w:szCs w:val="28"/>
        </w:rPr>
        <w:t xml:space="preserve"> Федеральным законом от 22.07.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865E4" w:rsidRDefault="009F1234" w:rsidP="00B865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01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101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 раздела 2 </w:t>
      </w:r>
      <w:r w:rsidR="00B865E4">
        <w:rPr>
          <w:rFonts w:ascii="Times New Roman" w:hAnsi="Times New Roman" w:cs="Times New Roman"/>
          <w:sz w:val="28"/>
          <w:szCs w:val="28"/>
        </w:rPr>
        <w:t>после слова «сведения о» дополнить словами «движимом и недвижимом»;</w:t>
      </w:r>
    </w:p>
    <w:p w:rsidR="00B865E4" w:rsidRDefault="00B865E4" w:rsidP="00B865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01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101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2.4 после слова «включении» дополнить словами «движимого и недвижимого»;</w:t>
      </w:r>
    </w:p>
    <w:p w:rsidR="009F1234" w:rsidRPr="00D054F6" w:rsidRDefault="00B865E4" w:rsidP="00B865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101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101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3.2 после слова «для исключения» дополнить словами «движимого и недвижимого»;</w:t>
      </w:r>
    </w:p>
    <w:p w:rsidR="00310127" w:rsidRPr="00310127" w:rsidRDefault="00310127" w:rsidP="00310127">
      <w:pPr>
        <w:shd w:val="clear" w:color="auto" w:fill="FFFFFF"/>
        <w:spacing w:after="144"/>
        <w:ind w:firstLine="567"/>
        <w:contextualSpacing/>
        <w:jc w:val="both"/>
        <w:outlineLvl w:val="0"/>
        <w:rPr>
          <w:rFonts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lastRenderedPageBreak/>
        <w:t>2</w:t>
      </w:r>
      <w:r w:rsidR="007D39F5">
        <w:rPr>
          <w:rFonts w:cs="Times New Roman"/>
          <w:sz w:val="28"/>
          <w:szCs w:val="28"/>
        </w:rPr>
        <w:t xml:space="preserve">. Опубликовать настоящее решение </w:t>
      </w:r>
      <w:r w:rsidR="008522C2">
        <w:rPr>
          <w:rFonts w:cs="Times New Roman"/>
          <w:sz w:val="28"/>
          <w:szCs w:val="28"/>
        </w:rPr>
        <w:t xml:space="preserve">в Информационном бюллетене </w:t>
      </w:r>
      <w:r w:rsidR="001E10C1">
        <w:rPr>
          <w:rFonts w:cs="Times New Roman"/>
          <w:sz w:val="28"/>
          <w:szCs w:val="28"/>
        </w:rPr>
        <w:t xml:space="preserve">органов местного самоуправления Красногорского сельского поселения </w:t>
      </w:r>
      <w:r w:rsidR="008522C2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разместить на </w:t>
      </w:r>
      <w:r w:rsidRPr="00310127">
        <w:rPr>
          <w:rFonts w:cs="Times New Roman"/>
          <w:bCs/>
          <w:kern w:val="36"/>
          <w:sz w:val="28"/>
          <w:szCs w:val="28"/>
          <w:lang w:eastAsia="ru-RU"/>
        </w:rPr>
        <w:t xml:space="preserve">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10127">
          <w:rPr>
            <w:rFonts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www.kotelnich-msu.ru</w:t>
        </w:r>
      </w:hyperlink>
      <w:r w:rsidRPr="00310127">
        <w:rPr>
          <w:rFonts w:cs="Times New Roman"/>
          <w:bCs/>
          <w:kern w:val="36"/>
          <w:sz w:val="28"/>
          <w:szCs w:val="28"/>
          <w:lang w:eastAsia="ru-RU"/>
        </w:rPr>
        <w:t>.</w:t>
      </w:r>
    </w:p>
    <w:p w:rsidR="007D39F5" w:rsidRDefault="00310127" w:rsidP="003101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D39F5">
        <w:rPr>
          <w:rFonts w:ascii="Times New Roman" w:hAnsi="Times New Roman" w:cs="Times New Roman"/>
          <w:sz w:val="28"/>
          <w:szCs w:val="28"/>
        </w:rPr>
        <w:t>.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 w:rsidR="007D39F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D39F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10127" w:rsidRDefault="00310127" w:rsidP="003101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127" w:rsidRDefault="00310127" w:rsidP="003101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9F5" w:rsidRDefault="007D39F5" w:rsidP="007D39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70" w:type="dxa"/>
        <w:tblInd w:w="-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2833"/>
        <w:gridCol w:w="3402"/>
      </w:tblGrid>
      <w:tr w:rsidR="007D39F5" w:rsidTr="007D39F5">
        <w:tc>
          <w:tcPr>
            <w:tcW w:w="3636" w:type="dxa"/>
            <w:hideMark/>
          </w:tcPr>
          <w:p w:rsidR="007D39F5" w:rsidRDefault="00310127" w:rsidP="0031012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Красногорского </w:t>
            </w:r>
            <w:r w:rsidR="008522C2"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834" w:type="dxa"/>
            <w:vAlign w:val="bottom"/>
          </w:tcPr>
          <w:p w:rsidR="007D39F5" w:rsidRDefault="007D39F5" w:rsidP="0031012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7D39F5" w:rsidRDefault="008522C2" w:rsidP="0031012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Н.Е.Котюргина</w:t>
            </w:r>
            <w:proofErr w:type="spellEnd"/>
          </w:p>
        </w:tc>
      </w:tr>
    </w:tbl>
    <w:p w:rsidR="007D39F5" w:rsidRDefault="007D39F5" w:rsidP="00310127">
      <w:pPr>
        <w:rPr>
          <w:rFonts w:cs="Times New Roman"/>
          <w:sz w:val="26"/>
          <w:szCs w:val="26"/>
        </w:rPr>
      </w:pPr>
    </w:p>
    <w:p w:rsidR="007D39F5" w:rsidRDefault="007D39F5" w:rsidP="00310127">
      <w:pPr>
        <w:rPr>
          <w:rFonts w:cs="Times New Roman"/>
          <w:sz w:val="26"/>
          <w:szCs w:val="26"/>
        </w:rPr>
      </w:pPr>
    </w:p>
    <w:tbl>
      <w:tblPr>
        <w:tblW w:w="9870" w:type="dxa"/>
        <w:tblInd w:w="-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2833"/>
        <w:gridCol w:w="3402"/>
      </w:tblGrid>
      <w:tr w:rsidR="008522C2" w:rsidTr="00312E19">
        <w:tc>
          <w:tcPr>
            <w:tcW w:w="3636" w:type="dxa"/>
            <w:hideMark/>
          </w:tcPr>
          <w:p w:rsidR="008522C2" w:rsidRDefault="00310127" w:rsidP="0031012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Красногорской сельской Думы</w:t>
            </w:r>
            <w:r w:rsidR="008522C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vAlign w:val="bottom"/>
          </w:tcPr>
          <w:p w:rsidR="008522C2" w:rsidRDefault="008522C2" w:rsidP="0031012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8522C2" w:rsidRDefault="008522C2" w:rsidP="0031012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Н.Е.Котюргина</w:t>
            </w:r>
            <w:proofErr w:type="spellEnd"/>
          </w:p>
        </w:tc>
      </w:tr>
    </w:tbl>
    <w:p w:rsidR="008522C2" w:rsidRDefault="008522C2" w:rsidP="007D39F5">
      <w:pPr>
        <w:rPr>
          <w:rFonts w:cs="Times New Roman"/>
          <w:sz w:val="26"/>
          <w:szCs w:val="26"/>
        </w:rPr>
      </w:pPr>
    </w:p>
    <w:p w:rsidR="00B45679" w:rsidRDefault="00B45679" w:rsidP="007D39F5">
      <w:pPr>
        <w:rPr>
          <w:rFonts w:cs="Times New Roman"/>
          <w:sz w:val="26"/>
          <w:szCs w:val="26"/>
        </w:rPr>
      </w:pPr>
    </w:p>
    <w:p w:rsidR="00B45679" w:rsidRDefault="00B45679" w:rsidP="007D39F5">
      <w:pPr>
        <w:rPr>
          <w:rFonts w:cs="Times New Roman"/>
          <w:sz w:val="26"/>
          <w:szCs w:val="26"/>
        </w:rPr>
      </w:pPr>
    </w:p>
    <w:p w:rsidR="007D39F5" w:rsidRDefault="007D39F5" w:rsidP="007D39F5">
      <w:pPr>
        <w:rPr>
          <w:sz w:val="28"/>
          <w:szCs w:val="28"/>
        </w:rPr>
      </w:pPr>
    </w:p>
    <w:p w:rsidR="007D39F5" w:rsidRDefault="007D39F5" w:rsidP="007D39F5">
      <w:pPr>
        <w:rPr>
          <w:sz w:val="28"/>
          <w:szCs w:val="28"/>
        </w:rPr>
      </w:pPr>
      <w:r>
        <w:rPr>
          <w:sz w:val="28"/>
          <w:szCs w:val="28"/>
        </w:rPr>
        <w:t>Правовая</w:t>
      </w:r>
      <w:r w:rsidR="00310127">
        <w:rPr>
          <w:sz w:val="28"/>
          <w:szCs w:val="28"/>
        </w:rPr>
        <w:t xml:space="preserve"> и антикоррупционная экспертиза проведена</w:t>
      </w:r>
      <w:r w:rsidR="00B45679">
        <w:rPr>
          <w:sz w:val="28"/>
          <w:szCs w:val="28"/>
        </w:rPr>
        <w:t>:</w:t>
      </w:r>
    </w:p>
    <w:p w:rsidR="007D39F5" w:rsidRDefault="007D39F5" w:rsidP="007D39F5">
      <w:pPr>
        <w:rPr>
          <w:sz w:val="16"/>
          <w:szCs w:val="16"/>
        </w:rPr>
      </w:pPr>
    </w:p>
    <w:p w:rsidR="008522C2" w:rsidRDefault="007D39F5" w:rsidP="001E10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Решения и приложения к нем</w:t>
      </w:r>
      <w:r w:rsidR="001E10C1">
        <w:rPr>
          <w:sz w:val="28"/>
          <w:szCs w:val="28"/>
        </w:rPr>
        <w:t xml:space="preserve">у действующему законодательству, </w:t>
      </w:r>
      <w:r>
        <w:rPr>
          <w:sz w:val="28"/>
          <w:szCs w:val="28"/>
        </w:rPr>
        <w:t xml:space="preserve">Уставу </w:t>
      </w:r>
      <w:r w:rsidR="008522C2">
        <w:rPr>
          <w:sz w:val="28"/>
          <w:szCs w:val="28"/>
        </w:rPr>
        <w:t>Красногорского сельского поселения</w:t>
      </w:r>
      <w:r>
        <w:rPr>
          <w:sz w:val="28"/>
          <w:szCs w:val="28"/>
        </w:rPr>
        <w:t>, Р</w:t>
      </w:r>
      <w:r w:rsidR="008522C2">
        <w:rPr>
          <w:sz w:val="28"/>
          <w:szCs w:val="28"/>
        </w:rPr>
        <w:t xml:space="preserve">егламенту Красногорской сельской </w:t>
      </w:r>
      <w:r>
        <w:rPr>
          <w:sz w:val="28"/>
          <w:szCs w:val="28"/>
        </w:rPr>
        <w:t xml:space="preserve"> Думы</w:t>
      </w:r>
      <w:r w:rsidR="001E10C1">
        <w:rPr>
          <w:sz w:val="28"/>
          <w:szCs w:val="28"/>
        </w:rPr>
        <w:t>.</w:t>
      </w:r>
    </w:p>
    <w:p w:rsidR="008522C2" w:rsidRDefault="008522C2" w:rsidP="008522C2">
      <w:pPr>
        <w:jc w:val="both"/>
        <w:rPr>
          <w:sz w:val="28"/>
          <w:szCs w:val="28"/>
        </w:rPr>
      </w:pPr>
    </w:p>
    <w:p w:rsidR="008522C2" w:rsidRDefault="008522C2" w:rsidP="0085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</w:t>
      </w:r>
      <w:r w:rsidR="00310127">
        <w:rPr>
          <w:sz w:val="28"/>
          <w:szCs w:val="28"/>
        </w:rPr>
        <w:t xml:space="preserve">       Савельева Л.Г.</w:t>
      </w:r>
    </w:p>
    <w:p w:rsidR="007D39F5" w:rsidRDefault="007D39F5" w:rsidP="007D3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26"/>
        <w:gridCol w:w="3435"/>
      </w:tblGrid>
      <w:tr w:rsidR="007D39F5" w:rsidTr="007D39F5">
        <w:tc>
          <w:tcPr>
            <w:tcW w:w="4928" w:type="dxa"/>
            <w:hideMark/>
          </w:tcPr>
          <w:p w:rsidR="007D39F5" w:rsidRDefault="007D39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bottom"/>
            <w:hideMark/>
          </w:tcPr>
          <w:p w:rsidR="007D39F5" w:rsidRDefault="007D39F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  <w:hideMark/>
          </w:tcPr>
          <w:p w:rsidR="007D39F5" w:rsidRDefault="007D39F5">
            <w:pPr>
              <w:pStyle w:val="3"/>
              <w:ind w:left="-75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</w:tc>
      </w:tr>
    </w:tbl>
    <w:p w:rsidR="007D39F5" w:rsidRDefault="007D39F5" w:rsidP="007D39F5">
      <w:pPr>
        <w:rPr>
          <w:sz w:val="28"/>
          <w:szCs w:val="28"/>
        </w:rPr>
      </w:pPr>
    </w:p>
    <w:p w:rsidR="007D39F5" w:rsidRDefault="007D39F5" w:rsidP="007D39F5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5262AD">
        <w:rPr>
          <w:sz w:val="28"/>
          <w:szCs w:val="28"/>
        </w:rPr>
        <w:t>в дело</w:t>
      </w:r>
      <w:r w:rsidR="00B45679">
        <w:rPr>
          <w:sz w:val="28"/>
          <w:szCs w:val="28"/>
        </w:rPr>
        <w:t xml:space="preserve">, в </w:t>
      </w:r>
      <w:proofErr w:type="spellStart"/>
      <w:r w:rsidR="00B45679">
        <w:rPr>
          <w:sz w:val="28"/>
          <w:szCs w:val="28"/>
        </w:rPr>
        <w:t>Котельничскую</w:t>
      </w:r>
      <w:proofErr w:type="spellEnd"/>
      <w:r w:rsidR="00B45679">
        <w:rPr>
          <w:sz w:val="28"/>
          <w:szCs w:val="28"/>
        </w:rPr>
        <w:t xml:space="preserve"> межрайонную прокуратуру</w:t>
      </w:r>
    </w:p>
    <w:p w:rsidR="007D39F5" w:rsidRDefault="007D39F5" w:rsidP="005262AD">
      <w:pPr>
        <w:rPr>
          <w:rFonts w:cs="Times New Roman"/>
          <w:sz w:val="28"/>
          <w:szCs w:val="28"/>
        </w:rPr>
      </w:pPr>
    </w:p>
    <w:p w:rsidR="005262AD" w:rsidRDefault="005262AD" w:rsidP="005262AD">
      <w:pPr>
        <w:rPr>
          <w:rFonts w:cs="Times New Roman"/>
          <w:sz w:val="28"/>
          <w:szCs w:val="28"/>
        </w:rPr>
      </w:pPr>
    </w:p>
    <w:p w:rsidR="007D39F5" w:rsidRDefault="007D39F5" w:rsidP="007D39F5">
      <w:pPr>
        <w:ind w:left="360" w:firstLine="5027"/>
        <w:jc w:val="right"/>
        <w:rPr>
          <w:rFonts w:cs="Times New Roman"/>
          <w:sz w:val="28"/>
          <w:szCs w:val="28"/>
        </w:rPr>
      </w:pPr>
    </w:p>
    <w:p w:rsidR="005262AD" w:rsidRDefault="005262AD" w:rsidP="007D39F5">
      <w:pPr>
        <w:ind w:left="360" w:firstLine="5027"/>
        <w:jc w:val="right"/>
        <w:rPr>
          <w:rFonts w:cs="Times New Roman"/>
          <w:sz w:val="28"/>
          <w:szCs w:val="28"/>
        </w:rPr>
      </w:pPr>
    </w:p>
    <w:p w:rsidR="005262AD" w:rsidRDefault="005262AD" w:rsidP="007D39F5">
      <w:pPr>
        <w:ind w:left="360" w:firstLine="5027"/>
        <w:jc w:val="right"/>
        <w:rPr>
          <w:rFonts w:cs="Times New Roman"/>
          <w:sz w:val="28"/>
          <w:szCs w:val="28"/>
        </w:rPr>
      </w:pPr>
    </w:p>
    <w:p w:rsidR="005262AD" w:rsidRDefault="005262AD" w:rsidP="007D39F5">
      <w:pPr>
        <w:ind w:left="360" w:firstLine="5027"/>
        <w:jc w:val="right"/>
        <w:rPr>
          <w:rFonts w:cs="Times New Roman"/>
          <w:sz w:val="28"/>
          <w:szCs w:val="28"/>
        </w:rPr>
      </w:pPr>
    </w:p>
    <w:p w:rsidR="00BC1F74" w:rsidRDefault="00BC1F74" w:rsidP="00BC1F74">
      <w:pPr>
        <w:rPr>
          <w:rFonts w:cs="Times New Roman"/>
          <w:sz w:val="28"/>
          <w:szCs w:val="28"/>
        </w:rPr>
      </w:pPr>
    </w:p>
    <w:p w:rsidR="00B865E4" w:rsidRDefault="00B865E4" w:rsidP="00BC1F74">
      <w:pPr>
        <w:rPr>
          <w:rFonts w:cs="Times New Roman"/>
          <w:sz w:val="28"/>
          <w:szCs w:val="28"/>
        </w:rPr>
      </w:pPr>
    </w:p>
    <w:p w:rsidR="001E10C1" w:rsidRDefault="001E10C1" w:rsidP="00BC1F74">
      <w:pPr>
        <w:rPr>
          <w:rFonts w:cs="Times New Roman"/>
          <w:sz w:val="28"/>
          <w:szCs w:val="28"/>
        </w:rPr>
      </w:pPr>
    </w:p>
    <w:p w:rsidR="001E10C1" w:rsidRDefault="001E10C1" w:rsidP="00BC1F74">
      <w:pPr>
        <w:rPr>
          <w:rFonts w:cs="Times New Roman"/>
          <w:sz w:val="28"/>
          <w:szCs w:val="28"/>
        </w:rPr>
      </w:pPr>
    </w:p>
    <w:p w:rsidR="00B865E4" w:rsidRDefault="00B865E4" w:rsidP="00BC1F74">
      <w:pPr>
        <w:rPr>
          <w:rFonts w:cs="Times New Roman"/>
          <w:sz w:val="28"/>
          <w:szCs w:val="28"/>
        </w:rPr>
      </w:pPr>
    </w:p>
    <w:p w:rsidR="00021CC4" w:rsidRDefault="00021CC4" w:rsidP="00BC1F74">
      <w:pPr>
        <w:rPr>
          <w:rFonts w:cs="Times New Roman"/>
          <w:sz w:val="28"/>
          <w:szCs w:val="28"/>
        </w:rPr>
      </w:pPr>
    </w:p>
    <w:p w:rsidR="00021CC4" w:rsidRDefault="00021CC4" w:rsidP="00BC1F7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B865E4" w:rsidRDefault="00B865E4" w:rsidP="00BC1F74">
      <w:pPr>
        <w:rPr>
          <w:rFonts w:cs="Times New Roman"/>
          <w:sz w:val="28"/>
          <w:szCs w:val="28"/>
        </w:rPr>
      </w:pPr>
    </w:p>
    <w:p w:rsidR="007D39F5" w:rsidRDefault="007D39F5" w:rsidP="00BC1F74">
      <w:pPr>
        <w:ind w:left="360" w:firstLine="502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:rsidR="007D39F5" w:rsidRDefault="007D39F5" w:rsidP="007D39F5">
      <w:pPr>
        <w:ind w:left="360" w:firstLine="502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7D39F5" w:rsidRDefault="00BC1F74" w:rsidP="00BC1F74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решением Красногорской сельской </w:t>
      </w:r>
      <w:r w:rsidR="007D39F5">
        <w:rPr>
          <w:rFonts w:cs="Times New Roman"/>
          <w:sz w:val="28"/>
          <w:szCs w:val="28"/>
        </w:rPr>
        <w:t>Думы</w:t>
      </w:r>
    </w:p>
    <w:p w:rsidR="007D39F5" w:rsidRDefault="005262AD" w:rsidP="00BC1F74">
      <w:pPr>
        <w:ind w:left="360" w:firstLine="502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31.01.2019  № 71</w:t>
      </w:r>
    </w:p>
    <w:p w:rsidR="00CD0A84" w:rsidRDefault="00021CC4" w:rsidP="00021CC4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CD0A84">
        <w:rPr>
          <w:rFonts w:cs="Times New Roman"/>
          <w:sz w:val="28"/>
          <w:szCs w:val="28"/>
        </w:rPr>
        <w:t>(с изменениями от 15.08.2023 № 49)</w:t>
      </w:r>
    </w:p>
    <w:p w:rsidR="00BC1F74" w:rsidRDefault="00BC1F74" w:rsidP="00BC1F74">
      <w:pPr>
        <w:ind w:left="360" w:firstLine="5027"/>
        <w:jc w:val="right"/>
        <w:rPr>
          <w:rFonts w:cs="Times New Roman"/>
          <w:sz w:val="28"/>
          <w:szCs w:val="28"/>
        </w:rPr>
      </w:pPr>
    </w:p>
    <w:p w:rsidR="007D39F5" w:rsidRDefault="007D39F5" w:rsidP="007D39F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7D39F5" w:rsidRDefault="007D39F5" w:rsidP="007D39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:rsidR="007D39F5" w:rsidRDefault="007D39F5" w:rsidP="007D39F5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>формирования, ведения, опубликования Перечня муниципального имущества, находящегося в собственности муниципального образова</w:t>
      </w:r>
      <w:r w:rsidR="005262AD">
        <w:rPr>
          <w:rStyle w:val="a5"/>
          <w:sz w:val="28"/>
          <w:szCs w:val="28"/>
        </w:rPr>
        <w:t xml:space="preserve">ния Красногорское сельское поселение Котельничского </w:t>
      </w:r>
      <w:r>
        <w:rPr>
          <w:rStyle w:val="a5"/>
          <w:sz w:val="28"/>
          <w:szCs w:val="28"/>
        </w:rPr>
        <w:t>район</w:t>
      </w:r>
      <w:r w:rsidR="005262AD">
        <w:rPr>
          <w:rStyle w:val="a5"/>
          <w:sz w:val="28"/>
          <w:szCs w:val="28"/>
        </w:rPr>
        <w:t>а</w:t>
      </w:r>
      <w:r>
        <w:rPr>
          <w:rStyle w:val="a5"/>
          <w:sz w:val="28"/>
          <w:szCs w:val="28"/>
        </w:rPr>
        <w:t xml:space="preserve"> Кировской области, свободного от п</w:t>
      </w:r>
      <w:r w:rsidR="00BC1F74">
        <w:rPr>
          <w:rStyle w:val="a5"/>
          <w:sz w:val="28"/>
          <w:szCs w:val="28"/>
        </w:rPr>
        <w:t xml:space="preserve">рав третьих лиц (за исключением </w:t>
      </w:r>
      <w:r>
        <w:rPr>
          <w:rStyle w:val="a5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39F5" w:rsidRDefault="007D39F5" w:rsidP="007D39F5">
      <w:pPr>
        <w:pStyle w:val="a3"/>
        <w:spacing w:before="0" w:beforeAutospacing="0" w:after="0" w:afterAutospacing="0"/>
        <w:jc w:val="center"/>
      </w:pPr>
    </w:p>
    <w:p w:rsidR="007D39F5" w:rsidRDefault="007D39F5" w:rsidP="007D39F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порядок формирования, ведения и опубликования перечня </w:t>
      </w:r>
      <w:r w:rsidR="00B865E4" w:rsidRPr="00B865E4">
        <w:rPr>
          <w:color w:val="00B050"/>
          <w:sz w:val="28"/>
          <w:szCs w:val="28"/>
        </w:rPr>
        <w:t>движимого и недвижимого</w:t>
      </w:r>
      <w:r w:rsidR="00B865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имущества, находящегося в собственности муниципального образова</w:t>
      </w:r>
      <w:r w:rsidR="005262AD">
        <w:rPr>
          <w:sz w:val="28"/>
          <w:szCs w:val="28"/>
        </w:rPr>
        <w:t>ния Красногорское сельское поселение Котельничского</w:t>
      </w:r>
      <w:r>
        <w:rPr>
          <w:sz w:val="28"/>
          <w:szCs w:val="28"/>
        </w:rPr>
        <w:t xml:space="preserve"> район</w:t>
      </w:r>
      <w:r w:rsidR="005262AD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устанавливает механизм формирования, ведения и опубликования Перечня.</w:t>
      </w:r>
    </w:p>
    <w:p w:rsidR="007D39F5" w:rsidRPr="00731C17" w:rsidRDefault="007D39F5" w:rsidP="007D39F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1C17">
        <w:rPr>
          <w:b/>
          <w:sz w:val="28"/>
          <w:szCs w:val="28"/>
        </w:rPr>
        <w:t xml:space="preserve">1.2. Перечень представляет собой реестр </w:t>
      </w:r>
      <w:r w:rsidR="00B865E4">
        <w:rPr>
          <w:color w:val="00B050"/>
          <w:sz w:val="28"/>
          <w:szCs w:val="28"/>
        </w:rPr>
        <w:t>движимого и недвижимого</w:t>
      </w:r>
      <w:r w:rsidR="00B865E4" w:rsidRPr="00731C17">
        <w:rPr>
          <w:b/>
          <w:sz w:val="28"/>
          <w:szCs w:val="28"/>
        </w:rPr>
        <w:t xml:space="preserve"> </w:t>
      </w:r>
      <w:r w:rsidRPr="00731C17">
        <w:rPr>
          <w:b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законом от 24.07. 2007 № 209-ФЗ «О развитии малого и среднего предпринимательства в Российской Федерации».</w:t>
      </w:r>
    </w:p>
    <w:p w:rsidR="007D39F5" w:rsidRPr="00731C17" w:rsidRDefault="007D39F5" w:rsidP="007D39F5">
      <w:pPr>
        <w:spacing w:line="240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731C17">
        <w:rPr>
          <w:rFonts w:cs="Times New Roman"/>
          <w:b/>
          <w:sz w:val="28"/>
          <w:szCs w:val="28"/>
        </w:rPr>
        <w:t xml:space="preserve">1.3. </w:t>
      </w:r>
      <w:r w:rsidR="00B865E4">
        <w:rPr>
          <w:color w:val="00B050"/>
          <w:sz w:val="28"/>
          <w:szCs w:val="28"/>
        </w:rPr>
        <w:t>Движимое и недвижимое</w:t>
      </w:r>
      <w:r w:rsidR="00B865E4" w:rsidRPr="00731C17">
        <w:rPr>
          <w:rFonts w:cs="Times New Roman"/>
          <w:b/>
          <w:sz w:val="28"/>
          <w:szCs w:val="28"/>
        </w:rPr>
        <w:t xml:space="preserve"> </w:t>
      </w:r>
      <w:r w:rsidR="00B865E4">
        <w:rPr>
          <w:rFonts w:cs="Times New Roman"/>
          <w:b/>
          <w:sz w:val="28"/>
          <w:szCs w:val="28"/>
        </w:rPr>
        <w:t>м</w:t>
      </w:r>
      <w:r w:rsidRPr="00731C17">
        <w:rPr>
          <w:rFonts w:cs="Times New Roman"/>
          <w:b/>
          <w:sz w:val="28"/>
          <w:szCs w:val="28"/>
        </w:rPr>
        <w:t xml:space="preserve">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</w:t>
      </w:r>
      <w:r w:rsidRPr="00731C17">
        <w:rPr>
          <w:rFonts w:cs="Times New Roman"/>
          <w:b/>
          <w:sz w:val="28"/>
          <w:szCs w:val="28"/>
        </w:rPr>
        <w:lastRenderedPageBreak/>
        <w:t>малого и среднего предпринимательства в соответствии с Федеральным законом от 22.07.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D39F5" w:rsidRDefault="007D39F5" w:rsidP="007D39F5">
      <w:pPr>
        <w:spacing w:line="240" w:lineRule="atLeast"/>
        <w:ind w:firstLine="709"/>
        <w:jc w:val="center"/>
        <w:rPr>
          <w:rFonts w:cs="Times New Roman"/>
          <w:sz w:val="28"/>
          <w:szCs w:val="28"/>
        </w:rPr>
      </w:pPr>
    </w:p>
    <w:p w:rsidR="007D39F5" w:rsidRDefault="007D39F5" w:rsidP="007D39F5">
      <w:pPr>
        <w:spacing w:after="240" w:line="240" w:lineRule="atLeast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Порядок формирования Перечня</w:t>
      </w:r>
    </w:p>
    <w:p w:rsidR="007D39F5" w:rsidRDefault="007D39F5" w:rsidP="007D3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Перечень вносятся следующие сведения о </w:t>
      </w:r>
      <w:r w:rsidR="00B865E4" w:rsidRPr="00B865E4">
        <w:rPr>
          <w:rFonts w:ascii="Times New Roman" w:hAnsi="Times New Roman" w:cs="Times New Roman"/>
          <w:color w:val="00B050"/>
          <w:sz w:val="28"/>
          <w:szCs w:val="28"/>
        </w:rPr>
        <w:t>движимо</w:t>
      </w:r>
      <w:r w:rsidR="00B865E4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="00B865E4" w:rsidRPr="00B865E4">
        <w:rPr>
          <w:rFonts w:ascii="Times New Roman" w:hAnsi="Times New Roman" w:cs="Times New Roman"/>
          <w:color w:val="00B050"/>
          <w:sz w:val="28"/>
          <w:szCs w:val="28"/>
        </w:rPr>
        <w:t xml:space="preserve"> и недвижимо</w:t>
      </w:r>
      <w:r w:rsidR="00B865E4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="00B865E4" w:rsidRPr="00B8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имуществе: наименование муниципального имущества, местонахождение муниципального имущества, характеристики муниципального имущества (площадь, состояние объекта, иные характеристики).</w:t>
      </w:r>
    </w:p>
    <w:p w:rsidR="007D39F5" w:rsidRPr="00731C17" w:rsidRDefault="007D39F5" w:rsidP="007D39F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1C17">
        <w:rPr>
          <w:b/>
          <w:sz w:val="28"/>
          <w:szCs w:val="28"/>
        </w:rPr>
        <w:t xml:space="preserve">2.2. 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предпринимательства, находящиеся в собственности муниципального образования </w:t>
      </w:r>
      <w:r w:rsidR="005262AD" w:rsidRPr="00731C17">
        <w:rPr>
          <w:b/>
          <w:sz w:val="28"/>
          <w:szCs w:val="28"/>
        </w:rPr>
        <w:t>Красногорское сельское поселение Котельничского</w:t>
      </w:r>
      <w:r w:rsidRPr="00731C17">
        <w:rPr>
          <w:b/>
          <w:sz w:val="28"/>
          <w:szCs w:val="28"/>
        </w:rPr>
        <w:t xml:space="preserve"> район</w:t>
      </w:r>
      <w:r w:rsidR="005262AD" w:rsidRPr="00731C17">
        <w:rPr>
          <w:b/>
          <w:sz w:val="28"/>
          <w:szCs w:val="28"/>
        </w:rPr>
        <w:t>а</w:t>
      </w:r>
      <w:r w:rsidRPr="00731C17">
        <w:rPr>
          <w:b/>
          <w:sz w:val="28"/>
          <w:szCs w:val="28"/>
        </w:rPr>
        <w:t xml:space="preserve"> Кировской области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Перечня осуществляет в рамках своих полномочий </w:t>
      </w:r>
      <w:r w:rsidR="005262AD">
        <w:rPr>
          <w:sz w:val="28"/>
          <w:szCs w:val="28"/>
        </w:rPr>
        <w:t>администрация Красногорского сельского поселения.</w:t>
      </w:r>
    </w:p>
    <w:p w:rsidR="007D39F5" w:rsidRPr="00731C17" w:rsidRDefault="007D39F5" w:rsidP="007D39F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31C17">
        <w:rPr>
          <w:b/>
          <w:sz w:val="28"/>
          <w:szCs w:val="28"/>
        </w:rPr>
        <w:t xml:space="preserve">.4. С заявлениями о включении </w:t>
      </w:r>
      <w:r w:rsidR="00B865E4">
        <w:rPr>
          <w:color w:val="00B050"/>
          <w:sz w:val="28"/>
          <w:szCs w:val="28"/>
        </w:rPr>
        <w:t>движимого и недвижимого</w:t>
      </w:r>
      <w:r w:rsidR="00B865E4" w:rsidRPr="00731C17">
        <w:rPr>
          <w:b/>
          <w:sz w:val="28"/>
          <w:szCs w:val="28"/>
        </w:rPr>
        <w:t xml:space="preserve"> </w:t>
      </w:r>
      <w:r w:rsidRPr="00731C17">
        <w:rPr>
          <w:b/>
          <w:sz w:val="28"/>
          <w:szCs w:val="28"/>
        </w:rPr>
        <w:t xml:space="preserve">муниципального имущества в Перечень или исключении муниципального имущества из Перечня могут обращаться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 В течение 10 рабочих дней со дня поступления таких заявлений </w:t>
      </w:r>
      <w:r w:rsidR="005262AD" w:rsidRPr="00731C17">
        <w:rPr>
          <w:b/>
          <w:sz w:val="28"/>
          <w:szCs w:val="28"/>
        </w:rPr>
        <w:t>администрация Красногорского сельского поселения формирует и направляет</w:t>
      </w:r>
      <w:r w:rsidRPr="00731C17">
        <w:rPr>
          <w:b/>
          <w:sz w:val="28"/>
          <w:szCs w:val="28"/>
        </w:rPr>
        <w:t xml:space="preserve"> в Совет предпринимателей Котельничского района предложения по включению муниципального имущества в Перечень или исключению муниципального имущества из Перечня.  Совет предпринимателей Котельничского района рассматривает предложения и дает письменные рекомендации по включению муниципального имущества в Перечень или исключению муниципального имущества из Перечня в течение 30 календарных дней со дня поступления таких предложений.</w:t>
      </w:r>
    </w:p>
    <w:p w:rsidR="007D39F5" w:rsidRPr="00731C17" w:rsidRDefault="007D39F5" w:rsidP="007D39F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39F5" w:rsidRPr="00731C17" w:rsidRDefault="007D39F5" w:rsidP="007D39F5">
      <w:pPr>
        <w:pStyle w:val="a3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731C17">
        <w:rPr>
          <w:b/>
          <w:sz w:val="28"/>
          <w:szCs w:val="28"/>
        </w:rPr>
        <w:t>3. Порядок ведения Перечня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Сформированный Перечень утверждается</w:t>
      </w:r>
      <w:r w:rsidR="005262AD">
        <w:rPr>
          <w:sz w:val="28"/>
          <w:szCs w:val="28"/>
        </w:rPr>
        <w:t xml:space="preserve"> решением Красногорской сельской </w:t>
      </w:r>
      <w:r>
        <w:rPr>
          <w:sz w:val="28"/>
          <w:szCs w:val="28"/>
        </w:rPr>
        <w:t xml:space="preserve"> Думы. Утверждение Перечня, включение муниципального имущества в Перечень и исключение его из Перечня осуществляется до 1 ноября текущего года. 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Основаниями для исключения </w:t>
      </w:r>
      <w:r w:rsidR="00B865E4">
        <w:rPr>
          <w:color w:val="00B050"/>
          <w:sz w:val="28"/>
          <w:szCs w:val="28"/>
        </w:rPr>
        <w:t>движимого и недвижимого</w:t>
      </w:r>
      <w:r w:rsidR="00B865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из Перечня являются: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 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Закрепление муниципального имущества, включенного в Перечень,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Отсутствие в течение 2 лет со дня утверждения Перечня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предоставление муниципального имущества, включенного в Перечень, во владение и (или) в пользование;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Списание муниципального имущества в установленном порядке.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D39F5" w:rsidRDefault="007D39F5" w:rsidP="007D39F5">
      <w:pPr>
        <w:pStyle w:val="a3"/>
        <w:spacing w:before="0" w:beforeAutospacing="0" w:after="24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Официальное опубликование Перечня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Перечень ведется в бумажном и электронном виде. Перечень и все вносимые в него изменения подлежат размещению в информационно-телекоммуникационной сети «Интернет» на официальном сайте администрации Котельничского района.</w:t>
      </w:r>
    </w:p>
    <w:p w:rsidR="007D39F5" w:rsidRDefault="007D39F5" w:rsidP="007D39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 в отношении муниципального имущества, включенного в Перечень, является открытой и предоставляется любым заинтересованным лицам на основании их письменного обращения в срок не позднее 30 календарных дней со дня поступления такого обращения.</w:t>
      </w:r>
    </w:p>
    <w:p w:rsidR="007D39F5" w:rsidRDefault="007D39F5" w:rsidP="007D39F5">
      <w:pPr>
        <w:pStyle w:val="a3"/>
        <w:jc w:val="center"/>
        <w:rPr>
          <w:sz w:val="28"/>
          <w:szCs w:val="28"/>
        </w:rPr>
      </w:pPr>
    </w:p>
    <w:p w:rsidR="007D39F5" w:rsidRDefault="007D39F5" w:rsidP="007D39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D39F5" w:rsidRDefault="007D39F5" w:rsidP="007D39F5">
      <w:pPr>
        <w:ind w:left="360" w:firstLine="5027"/>
        <w:rPr>
          <w:rFonts w:cs="Times New Roman"/>
          <w:sz w:val="28"/>
          <w:szCs w:val="28"/>
        </w:rPr>
      </w:pPr>
    </w:p>
    <w:p w:rsidR="00A65BB3" w:rsidRDefault="00A65BB3"/>
    <w:sectPr w:rsidR="00A65BB3" w:rsidSect="00BC1F74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F5"/>
    <w:rsid w:val="00021CC4"/>
    <w:rsid w:val="001C4D4B"/>
    <w:rsid w:val="001E10C1"/>
    <w:rsid w:val="00310127"/>
    <w:rsid w:val="005262AD"/>
    <w:rsid w:val="00731C17"/>
    <w:rsid w:val="007D39F5"/>
    <w:rsid w:val="007E1176"/>
    <w:rsid w:val="008522C2"/>
    <w:rsid w:val="0097727C"/>
    <w:rsid w:val="009E332E"/>
    <w:rsid w:val="009F1234"/>
    <w:rsid w:val="00A65BB3"/>
    <w:rsid w:val="00AD0C7E"/>
    <w:rsid w:val="00B45679"/>
    <w:rsid w:val="00B67B7D"/>
    <w:rsid w:val="00B865E4"/>
    <w:rsid w:val="00BC1F74"/>
    <w:rsid w:val="00CD0A84"/>
    <w:rsid w:val="00D054F6"/>
    <w:rsid w:val="00F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D39F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9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7D39F5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D39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Lucida Sans Unicode"/>
      <w:sz w:val="20"/>
      <w:szCs w:val="20"/>
      <w:lang w:eastAsia="ar-SA"/>
    </w:rPr>
  </w:style>
  <w:style w:type="paragraph" w:customStyle="1" w:styleId="a4">
    <w:name w:val="Содержимое таблицы"/>
    <w:basedOn w:val="a"/>
    <w:uiPriority w:val="99"/>
    <w:semiHidden/>
    <w:rsid w:val="007D39F5"/>
    <w:pPr>
      <w:suppressLineNumbers/>
    </w:pPr>
  </w:style>
  <w:style w:type="character" w:styleId="a5">
    <w:name w:val="Strong"/>
    <w:basedOn w:val="a0"/>
    <w:uiPriority w:val="22"/>
    <w:qFormat/>
    <w:rsid w:val="007D3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3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D39F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9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7D39F5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D39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Lucida Sans Unicode"/>
      <w:sz w:val="20"/>
      <w:szCs w:val="20"/>
      <w:lang w:eastAsia="ar-SA"/>
    </w:rPr>
  </w:style>
  <w:style w:type="paragraph" w:customStyle="1" w:styleId="a4">
    <w:name w:val="Содержимое таблицы"/>
    <w:basedOn w:val="a"/>
    <w:uiPriority w:val="99"/>
    <w:semiHidden/>
    <w:rsid w:val="007D39F5"/>
    <w:pPr>
      <w:suppressLineNumbers/>
    </w:pPr>
  </w:style>
  <w:style w:type="character" w:styleId="a5">
    <w:name w:val="Strong"/>
    <w:basedOn w:val="a0"/>
    <w:uiPriority w:val="22"/>
    <w:qFormat/>
    <w:rsid w:val="007D3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3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6</cp:revision>
  <dcterms:created xsi:type="dcterms:W3CDTF">2023-08-14T08:17:00Z</dcterms:created>
  <dcterms:modified xsi:type="dcterms:W3CDTF">2023-08-22T07:23:00Z</dcterms:modified>
</cp:coreProperties>
</file>